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54" w:rsidRPr="00FF1C54" w:rsidRDefault="00FF1C54">
      <w:pPr>
        <w:rPr>
          <w:b/>
          <w:sz w:val="28"/>
          <w:szCs w:val="28"/>
        </w:rPr>
      </w:pPr>
      <w:r w:rsidRPr="00FF1C54">
        <w:rPr>
          <w:b/>
          <w:sz w:val="28"/>
          <w:szCs w:val="28"/>
        </w:rPr>
        <w:t>Arbeitsprogramm:</w:t>
      </w:r>
    </w:p>
    <w:p w:rsidR="00FF1C54" w:rsidRPr="00FF1C54" w:rsidRDefault="00FF1C54">
      <w:pPr>
        <w:rPr>
          <w:b/>
          <w:sz w:val="28"/>
          <w:szCs w:val="28"/>
          <w:u w:val="single"/>
        </w:rPr>
      </w:pPr>
      <w:r w:rsidRPr="00FF1C54">
        <w:rPr>
          <w:b/>
          <w:sz w:val="28"/>
          <w:szCs w:val="28"/>
          <w:u w:val="single"/>
        </w:rPr>
        <w:t>Zielarbeitsbogen</w:t>
      </w:r>
      <w:r w:rsidRPr="00FF1C54">
        <w:rPr>
          <w:sz w:val="28"/>
          <w:szCs w:val="28"/>
          <w:u w:val="single"/>
        </w:rPr>
        <w:t>________________________________________________________________________________________</w:t>
      </w:r>
    </w:p>
    <w:p w:rsidR="00FF1C54" w:rsidRPr="00FF1C54" w:rsidRDefault="00FF1C54">
      <w:r w:rsidRPr="00FF1C54">
        <w:rPr>
          <w:sz w:val="28"/>
          <w:szCs w:val="28"/>
        </w:rPr>
        <w:t>Vorhaben/Thema:</w:t>
      </w:r>
      <w:r w:rsidRPr="00FF1C54">
        <w:rPr>
          <w:sz w:val="28"/>
          <w:szCs w:val="28"/>
          <w:u w:val="single"/>
        </w:rPr>
        <w:t xml:space="preserve"> </w:t>
      </w:r>
      <w:r w:rsidRPr="00FF1C54">
        <w:rPr>
          <w:b/>
          <w:sz w:val="28"/>
          <w:szCs w:val="28"/>
          <w:u w:val="single"/>
        </w:rPr>
        <w:t>Weiterentwicklung der Elternarbeit</w:t>
      </w:r>
      <w:r w:rsidRPr="00FF1C54">
        <w:rPr>
          <w:b/>
          <w:sz w:val="28"/>
          <w:szCs w:val="28"/>
          <w:u w:val="single"/>
        </w:rPr>
        <w:tab/>
      </w:r>
      <w:r w:rsidRPr="00FF1C54">
        <w:tab/>
      </w:r>
      <w:r w:rsidRPr="00FF1C54">
        <w:tab/>
      </w:r>
      <w:r w:rsidRPr="00FF1C54">
        <w:tab/>
      </w:r>
      <w:r w:rsidRPr="00FF1C54">
        <w:tab/>
      </w:r>
      <w:r w:rsidRPr="00FF1C54">
        <w:tab/>
      </w:r>
      <w:r w:rsidRPr="00FF1C54">
        <w:tab/>
      </w:r>
      <w:r w:rsidRPr="00FF1C54">
        <w:tab/>
      </w:r>
      <w:r w:rsidRPr="00FF1C54"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9"/>
        <w:gridCol w:w="2805"/>
        <w:gridCol w:w="3004"/>
        <w:gridCol w:w="3066"/>
        <w:gridCol w:w="2834"/>
      </w:tblGrid>
      <w:tr w:rsidR="007C57F2" w:rsidTr="00FF1C54">
        <w:tc>
          <w:tcPr>
            <w:tcW w:w="2789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Ziel:</w:t>
            </w:r>
          </w:p>
          <w:p w:rsidR="00FF1C54" w:rsidRDefault="00FF1C54">
            <w:r>
              <w:t>Was wollen wir erreichen?</w:t>
            </w:r>
          </w:p>
        </w:tc>
        <w:tc>
          <w:tcPr>
            <w:tcW w:w="2805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Maßnahmen zur Zielerreichung:</w:t>
            </w:r>
          </w:p>
          <w:p w:rsidR="00FF1C54" w:rsidRDefault="00FF1C54" w:rsidP="00FF1C54">
            <w:r>
              <w:t>Wie kommen wir dorthin?</w:t>
            </w:r>
          </w:p>
        </w:tc>
        <w:tc>
          <w:tcPr>
            <w:tcW w:w="3004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Überprüfung/Vergewisserung:</w:t>
            </w:r>
          </w:p>
          <w:p w:rsidR="00FF1C54" w:rsidRDefault="00FF1C54">
            <w:r>
              <w:t>Woran erkennen wir die Zielerreichung?</w:t>
            </w:r>
          </w:p>
        </w:tc>
        <w:tc>
          <w:tcPr>
            <w:tcW w:w="2845" w:type="dxa"/>
          </w:tcPr>
          <w:p w:rsidR="00FF1C54" w:rsidRPr="00FF1C54" w:rsidRDefault="00FF1C54">
            <w:pPr>
              <w:rPr>
                <w:b/>
              </w:rPr>
            </w:pPr>
            <w:r w:rsidRPr="00FF1C54">
              <w:rPr>
                <w:b/>
              </w:rPr>
              <w:t>Verantwortlich/Zeitraum:</w:t>
            </w:r>
          </w:p>
          <w:p w:rsidR="00FF1C54" w:rsidRDefault="00FF1C54">
            <w:r>
              <w:t>Wer? Mit wem? Bis wann?</w:t>
            </w:r>
          </w:p>
        </w:tc>
        <w:tc>
          <w:tcPr>
            <w:tcW w:w="2834" w:type="dxa"/>
          </w:tcPr>
          <w:p w:rsidR="00FF1C54" w:rsidRDefault="00FF1C54" w:rsidP="00FF1C54">
            <w:r>
              <w:t>Mögliche Hindernisse? Konfliktpotential? Unterstützungsbedarf?</w:t>
            </w:r>
          </w:p>
        </w:tc>
      </w:tr>
      <w:tr w:rsidR="007C57F2" w:rsidTr="00257D77">
        <w:trPr>
          <w:trHeight w:val="6383"/>
        </w:trPr>
        <w:tc>
          <w:tcPr>
            <w:tcW w:w="2789" w:type="dxa"/>
          </w:tcPr>
          <w:p w:rsidR="00AA5210" w:rsidRPr="00150F0F" w:rsidRDefault="00AA5210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150F0F" w:rsidRDefault="00FF1C54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Zielführende Information der Eltern</w:t>
            </w:r>
          </w:p>
          <w:p w:rsidR="00AA5210" w:rsidRPr="00150F0F" w:rsidRDefault="00AA5210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150F0F" w:rsidRDefault="00FF1C54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Regelmäßige Elternstammtische zum vernünftigen Austausch zwischen Schule und Eltern</w:t>
            </w:r>
          </w:p>
          <w:p w:rsidR="00AA5210" w:rsidRPr="00150F0F" w:rsidRDefault="00AA5210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AA5210" w:rsidRPr="00150F0F" w:rsidRDefault="00FF1C54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Bedürfnisse der Eltern besser abgreifen</w:t>
            </w:r>
          </w:p>
          <w:p w:rsidR="00AA5210" w:rsidRPr="00150F0F" w:rsidRDefault="00AA5210" w:rsidP="00AA5210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150F0F" w:rsidRDefault="00FF1C54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Eltern als Helfer einbinden (Bundesjugendspiele)</w:t>
            </w:r>
          </w:p>
          <w:p w:rsidR="007C57F2" w:rsidRPr="00150F0F" w:rsidRDefault="007C57F2" w:rsidP="00AA5210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150F0F" w:rsidRDefault="00FF1C54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Wertschätzender Umgang zwischen Eltern und Lehrkräften</w:t>
            </w:r>
          </w:p>
        </w:tc>
        <w:tc>
          <w:tcPr>
            <w:tcW w:w="2805" w:type="dxa"/>
          </w:tcPr>
          <w:p w:rsidR="00AA5210" w:rsidRPr="00150F0F" w:rsidRDefault="00AA5210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FF1C54" w:rsidRPr="00150F0F" w:rsidRDefault="007C57F2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 xml:space="preserve">Elternbriefe per Mail; </w:t>
            </w:r>
            <w:proofErr w:type="spellStart"/>
            <w:r w:rsidRPr="00150F0F">
              <w:rPr>
                <w:sz w:val="24"/>
                <w:szCs w:val="24"/>
              </w:rPr>
              <w:t>Threema</w:t>
            </w:r>
            <w:proofErr w:type="spellEnd"/>
            <w:r w:rsidRPr="00150F0F">
              <w:rPr>
                <w:sz w:val="24"/>
                <w:szCs w:val="24"/>
              </w:rPr>
              <w:t>-Gruppen verteilen</w:t>
            </w:r>
          </w:p>
          <w:p w:rsidR="00AA5210" w:rsidRPr="00150F0F" w:rsidRDefault="00AA5210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7C57F2" w:rsidRPr="00150F0F" w:rsidRDefault="007C57F2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 xml:space="preserve">Einladung durch die Elternvertreter an einem festen Ort, z.B. </w:t>
            </w:r>
            <w:proofErr w:type="spellStart"/>
            <w:r w:rsidRPr="00150F0F">
              <w:rPr>
                <w:sz w:val="24"/>
                <w:szCs w:val="24"/>
              </w:rPr>
              <w:t>Paarmann</w:t>
            </w:r>
            <w:proofErr w:type="spellEnd"/>
            <w:r w:rsidRPr="00150F0F">
              <w:rPr>
                <w:sz w:val="24"/>
                <w:szCs w:val="24"/>
              </w:rPr>
              <w:t xml:space="preserve"> Gut </w:t>
            </w:r>
            <w:proofErr w:type="spellStart"/>
            <w:r w:rsidRPr="00150F0F">
              <w:rPr>
                <w:sz w:val="24"/>
                <w:szCs w:val="24"/>
              </w:rPr>
              <w:t>Löhrstorf</w:t>
            </w:r>
            <w:proofErr w:type="spellEnd"/>
          </w:p>
          <w:p w:rsidR="00AA5210" w:rsidRPr="00150F0F" w:rsidRDefault="00AA5210" w:rsidP="00FF1C5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7C57F2" w:rsidRPr="00150F0F" w:rsidRDefault="007C57F2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Infoabende zu Themen wie</w:t>
            </w:r>
          </w:p>
          <w:p w:rsidR="007C57F2" w:rsidRPr="00150F0F" w:rsidRDefault="007C57F2" w:rsidP="007C57F2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Gefahren im Internet</w:t>
            </w:r>
          </w:p>
          <w:p w:rsidR="007C57F2" w:rsidRPr="00150F0F" w:rsidRDefault="007C57F2" w:rsidP="007C57F2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Gew</w:t>
            </w:r>
            <w:bookmarkStart w:id="0" w:name="_GoBack"/>
            <w:bookmarkEnd w:id="0"/>
            <w:r w:rsidRPr="00150F0F">
              <w:rPr>
                <w:sz w:val="24"/>
                <w:szCs w:val="24"/>
              </w:rPr>
              <w:t>altprävention</w:t>
            </w:r>
          </w:p>
          <w:p w:rsidR="00AA5210" w:rsidRPr="00150F0F" w:rsidRDefault="00AA5210" w:rsidP="00AA5210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:rsidR="007C57F2" w:rsidRPr="00150F0F" w:rsidRDefault="007C57F2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Abfragen, wer bereit ist, welche Aufgaben zu übernehmen</w:t>
            </w:r>
          </w:p>
          <w:p w:rsidR="00AA5210" w:rsidRPr="00150F0F" w:rsidRDefault="00AA5210" w:rsidP="007C57F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7C57F2" w:rsidRPr="00150F0F" w:rsidRDefault="007C57F2" w:rsidP="00AA5210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Einfordern einer vernünftigen Kommunikation</w:t>
            </w:r>
          </w:p>
        </w:tc>
        <w:tc>
          <w:tcPr>
            <w:tcW w:w="3004" w:type="dxa"/>
          </w:tcPr>
          <w:p w:rsidR="00E825C2" w:rsidRPr="00150F0F" w:rsidRDefault="00E825C2" w:rsidP="007C57F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FF1C54" w:rsidRPr="00150F0F" w:rsidRDefault="007C57F2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Wenn Eltern nicht mehr einzeln nachfragen müssen</w:t>
            </w:r>
          </w:p>
          <w:p w:rsidR="00E825C2" w:rsidRPr="00150F0F" w:rsidRDefault="00E825C2" w:rsidP="007C57F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7C57F2" w:rsidRPr="00150F0F" w:rsidRDefault="007C57F2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Besprochene Inhalte sind den Eltern der Klasse bekannt</w:t>
            </w:r>
          </w:p>
          <w:p w:rsidR="00E825C2" w:rsidRPr="00150F0F" w:rsidRDefault="00E825C2" w:rsidP="007C57F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7C57F2" w:rsidRPr="00150F0F" w:rsidRDefault="007C57F2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An der Teilnahme der Eltern ist Resonanz der Eltern erkennbar</w:t>
            </w:r>
          </w:p>
          <w:p w:rsidR="0002016D" w:rsidRPr="00150F0F" w:rsidRDefault="0002016D" w:rsidP="00E825C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02016D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Elterngespräche diplomatisch und angemessen, aber auch bestimmt</w:t>
            </w:r>
          </w:p>
        </w:tc>
        <w:tc>
          <w:tcPr>
            <w:tcW w:w="2845" w:type="dxa"/>
          </w:tcPr>
          <w:p w:rsidR="00E825C2" w:rsidRPr="00150F0F" w:rsidRDefault="00E825C2" w:rsidP="0002016D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FF1C54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Zeitnahe Umsetzung durch Klassenlehrer</w:t>
            </w:r>
          </w:p>
          <w:p w:rsidR="00E825C2" w:rsidRPr="00150F0F" w:rsidRDefault="00E825C2" w:rsidP="0002016D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E825C2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Zeitnah im halbjährlichen Rhythmus Lehrkräfte und Elternvertreter</w:t>
            </w:r>
          </w:p>
          <w:p w:rsidR="00E825C2" w:rsidRPr="00150F0F" w:rsidRDefault="00E825C2" w:rsidP="00E825C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02016D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Extern: Polizei, Beratungsstellen,</w:t>
            </w:r>
          </w:p>
          <w:p w:rsidR="0002016D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Klassenlehrer, Schulleiter</w:t>
            </w:r>
          </w:p>
          <w:p w:rsidR="0002016D" w:rsidRPr="00150F0F" w:rsidRDefault="0002016D" w:rsidP="00E825C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02016D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Klassenlehrer, Bedienstete, Sekretärinnen</w:t>
            </w:r>
          </w:p>
          <w:p w:rsidR="0002016D" w:rsidRPr="00150F0F" w:rsidRDefault="0002016D" w:rsidP="00E825C2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02016D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 xml:space="preserve">Zeitnaher Beginn der Umsetzung </w:t>
            </w:r>
          </w:p>
          <w:p w:rsidR="00E825C2" w:rsidRPr="00150F0F" w:rsidRDefault="00E825C2" w:rsidP="0002016D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  <w:p w:rsidR="0002016D" w:rsidRPr="00150F0F" w:rsidRDefault="0002016D" w:rsidP="00E825C2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2 feste Termine für Elternsprechtage</w:t>
            </w:r>
          </w:p>
          <w:p w:rsidR="0002016D" w:rsidRPr="00150F0F" w:rsidRDefault="00257D77" w:rsidP="00257D77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Anfang November</w:t>
            </w:r>
          </w:p>
          <w:p w:rsidR="00257D77" w:rsidRPr="00150F0F" w:rsidRDefault="00257D77" w:rsidP="00257D77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nach Halbjahreszeugnis</w:t>
            </w:r>
          </w:p>
        </w:tc>
        <w:tc>
          <w:tcPr>
            <w:tcW w:w="2834" w:type="dxa"/>
          </w:tcPr>
          <w:p w:rsidR="00421E46" w:rsidRPr="00150F0F" w:rsidRDefault="00421E46" w:rsidP="00257D77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  <w:p w:rsidR="00FF1C54" w:rsidRPr="00150F0F" w:rsidRDefault="00257D77" w:rsidP="00421E46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Datenschutzrichtlinien:</w:t>
            </w:r>
          </w:p>
          <w:p w:rsidR="00257D77" w:rsidRPr="00150F0F" w:rsidRDefault="00257D77" w:rsidP="00421E46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Technische Ausstattung</w:t>
            </w:r>
          </w:p>
          <w:p w:rsidR="00421E46" w:rsidRPr="00150F0F" w:rsidRDefault="00421E46" w:rsidP="00257D77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  <w:p w:rsidR="00257D77" w:rsidRPr="00150F0F" w:rsidRDefault="00257D77" w:rsidP="00421E46">
            <w:pPr>
              <w:rPr>
                <w:sz w:val="24"/>
                <w:szCs w:val="24"/>
              </w:rPr>
            </w:pPr>
            <w:r w:rsidRPr="00150F0F">
              <w:rPr>
                <w:sz w:val="24"/>
                <w:szCs w:val="24"/>
              </w:rPr>
              <w:t>Wenig Resonanz</w:t>
            </w:r>
          </w:p>
        </w:tc>
      </w:tr>
    </w:tbl>
    <w:p w:rsidR="00A15E07" w:rsidRDefault="00A15E07"/>
    <w:sectPr w:rsidR="00A15E07" w:rsidSect="00257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537"/>
    <w:multiLevelType w:val="hybridMultilevel"/>
    <w:tmpl w:val="F6B8B148"/>
    <w:lvl w:ilvl="0" w:tplc="E4948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73B60"/>
    <w:multiLevelType w:val="hybridMultilevel"/>
    <w:tmpl w:val="07DA7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45BE"/>
    <w:multiLevelType w:val="hybridMultilevel"/>
    <w:tmpl w:val="24EE1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6A2E"/>
    <w:multiLevelType w:val="hybridMultilevel"/>
    <w:tmpl w:val="54FE2A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597FAF"/>
    <w:multiLevelType w:val="hybridMultilevel"/>
    <w:tmpl w:val="BD08799E"/>
    <w:lvl w:ilvl="0" w:tplc="8C1E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128A"/>
    <w:multiLevelType w:val="hybridMultilevel"/>
    <w:tmpl w:val="9B581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54"/>
    <w:rsid w:val="0002016D"/>
    <w:rsid w:val="00150F0F"/>
    <w:rsid w:val="00257D77"/>
    <w:rsid w:val="00421E46"/>
    <w:rsid w:val="007C57F2"/>
    <w:rsid w:val="00A15E07"/>
    <w:rsid w:val="00AA5210"/>
    <w:rsid w:val="00E825C2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448E"/>
  <w15:chartTrackingRefBased/>
  <w15:docId w15:val="{5681CD2E-4933-40F2-ABEB-B8FD8948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1C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Frey-Seelaff, Tanja</dc:creator>
  <cp:keywords/>
  <dc:description/>
  <cp:lastModifiedBy>Vaterodt, Martin</cp:lastModifiedBy>
  <cp:revision>6</cp:revision>
  <cp:lastPrinted>2021-02-18T11:18:00Z</cp:lastPrinted>
  <dcterms:created xsi:type="dcterms:W3CDTF">2021-02-18T11:12:00Z</dcterms:created>
  <dcterms:modified xsi:type="dcterms:W3CDTF">2021-02-18T11:20:00Z</dcterms:modified>
</cp:coreProperties>
</file>